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7398" w:rsidRDefault="002D7398" w:rsidP="002D7398">
      <w:pPr>
        <w:jc w:val="center"/>
        <w:rPr>
          <w:rFonts w:ascii="Times New Roman" w:hAnsi="Times New Roman" w:cs="Times New Roman"/>
          <w:color w:val="FF0000"/>
          <w:sz w:val="28"/>
          <w:szCs w:val="28"/>
          <w:lang w:val="ba-RU"/>
        </w:rPr>
      </w:pPr>
      <w:r>
        <w:rPr>
          <w:rFonts w:ascii="Times New Roman" w:hAnsi="Times New Roman" w:cs="Times New Roman"/>
          <w:color w:val="FF0000"/>
          <w:sz w:val="28"/>
          <w:szCs w:val="28"/>
        </w:rPr>
        <w:t>Х</w:t>
      </w:r>
      <w:r>
        <w:rPr>
          <w:rFonts w:ascii="Times New Roman" w:hAnsi="Times New Roman" w:cs="Times New Roman"/>
          <w:color w:val="FF0000"/>
          <w:sz w:val="28"/>
          <w:szCs w:val="28"/>
          <w:lang w:val="ba-RU"/>
        </w:rPr>
        <w:t>өрмәтле ҡунаҡтар, дуҫтар!</w:t>
      </w:r>
    </w:p>
    <w:p w:rsidR="002D7398" w:rsidRDefault="002D7398" w:rsidP="002D7398">
      <w:pPr>
        <w:spacing w:after="0" w:line="360" w:lineRule="auto"/>
        <w:jc w:val="both"/>
        <w:rPr>
          <w:rFonts w:ascii="Times New Roman" w:hAnsi="Times New Roman" w:cs="Times New Roman"/>
          <w:color w:val="FF0000"/>
          <w:sz w:val="28"/>
          <w:szCs w:val="28"/>
          <w:lang w:val="ba-RU"/>
        </w:rPr>
      </w:pPr>
      <w:r>
        <w:rPr>
          <w:rFonts w:ascii="Times New Roman" w:hAnsi="Times New Roman" w:cs="Times New Roman"/>
          <w:color w:val="FF0000"/>
          <w:sz w:val="28"/>
          <w:szCs w:val="28"/>
          <w:lang w:val="ba-RU"/>
        </w:rPr>
        <w:t>Әле һеҙ Башҡорт гимназияһының  иң матур, һоҡландырғыс бер мөйөшөндә - ул «АМАНАТ» тип аталған музей.</w:t>
      </w:r>
    </w:p>
    <w:p w:rsidR="002D7398" w:rsidRDefault="002D7398" w:rsidP="002D7398">
      <w:pPr>
        <w:spacing w:after="0" w:line="360" w:lineRule="auto"/>
        <w:jc w:val="both"/>
        <w:rPr>
          <w:rFonts w:ascii="Times New Roman" w:hAnsi="Times New Roman" w:cs="Times New Roman"/>
          <w:sz w:val="28"/>
          <w:szCs w:val="28"/>
          <w:lang w:val="ba-RU"/>
        </w:rPr>
      </w:pPr>
      <w:r>
        <w:rPr>
          <w:rFonts w:ascii="Times New Roman" w:hAnsi="Times New Roman" w:cs="Times New Roman"/>
          <w:color w:val="FF0000"/>
          <w:sz w:val="28"/>
          <w:szCs w:val="28"/>
          <w:lang w:val="ba-RU"/>
        </w:rPr>
        <w:t>Музей башҡорт гимназияһы асылыу менән - 2006 йылда уҡ эшләй башланы. Ойоштороусыһы һәм етәксеһе- технология уҡытыусыһы Сәхипов Федор Фәтхулла улы.</w:t>
      </w:r>
      <w:r>
        <w:rPr>
          <w:rFonts w:ascii="Times New Roman" w:hAnsi="Times New Roman" w:cs="Times New Roman"/>
          <w:sz w:val="28"/>
          <w:szCs w:val="28"/>
          <w:lang w:val="ba-RU"/>
        </w:rPr>
        <w:t xml:space="preserve"> Ул бына инде утыҙ йыл ҡалабыҙ мәктәптәрендә халыҡ кәсептәрен тергеҙеү һәм үҫтереү өҫтөндә эшләгән тәжрибәле педагог. Федор Фәтҡулла улының фиҙаҡәр эшмәкәрлеге уҡыусыларҙың нәфис, һынлы мәҙәниәтен үҫтереүгә, туған башҡорт халҡының йола һәм традицияларына, мәҙәни – рухи  мираҫына   ҡыҙыҡһыныу уятыуға  йүнәлтелгән. Әйтергә кәрәк, музейҙы асыу, уның фондын байытыу, тәү сиратта,  етәксенең һәм уҡыусы балаларҙың фәнни-практик эҙләнеү, йыйыу эшмәкәрлегенең асыҡ өлгөһө.</w:t>
      </w:r>
    </w:p>
    <w:p w:rsidR="002D7398" w:rsidRDefault="002D7398" w:rsidP="002D7398">
      <w:pPr>
        <w:spacing w:after="0" w:line="360" w:lineRule="auto"/>
        <w:jc w:val="both"/>
        <w:rPr>
          <w:rFonts w:ascii="Times New Roman" w:hAnsi="Times New Roman" w:cs="Times New Roman"/>
          <w:sz w:val="28"/>
          <w:szCs w:val="28"/>
          <w:lang w:val="ba-RU"/>
        </w:rPr>
      </w:pPr>
      <w:r>
        <w:rPr>
          <w:rFonts w:ascii="Times New Roman" w:hAnsi="Times New Roman" w:cs="Times New Roman"/>
          <w:sz w:val="28"/>
          <w:szCs w:val="28"/>
          <w:lang w:val="ba-RU"/>
        </w:rPr>
        <w:t xml:space="preserve">Шулай итеп, дуҫтар, уҡыусыларыбыҙҙың бай фантазияһы һәм ижади донъяһы тыуҙырған мөғжизә иленә рәхим итегеҙ! Бында талант менән берлектә кеше ҡулының оҫталығы, ныҡышмал хеҙмәте һалынған ыңғай атмосфера! </w:t>
      </w:r>
    </w:p>
    <w:p w:rsidR="002D7398" w:rsidRDefault="002D7398" w:rsidP="002D7398">
      <w:pPr>
        <w:spacing w:after="0" w:line="360" w:lineRule="auto"/>
        <w:jc w:val="both"/>
        <w:rPr>
          <w:rFonts w:ascii="Times New Roman" w:hAnsi="Times New Roman" w:cs="Times New Roman"/>
          <w:color w:val="FF0000"/>
          <w:sz w:val="28"/>
          <w:szCs w:val="28"/>
          <w:lang w:val="ba-RU"/>
        </w:rPr>
      </w:pPr>
      <w:r>
        <w:rPr>
          <w:rFonts w:ascii="Times New Roman" w:hAnsi="Times New Roman" w:cs="Times New Roman"/>
          <w:color w:val="FF0000"/>
          <w:sz w:val="28"/>
          <w:szCs w:val="28"/>
          <w:lang w:val="ba-RU"/>
        </w:rPr>
        <w:t>Музей өс бүлектән тора:</w:t>
      </w:r>
    </w:p>
    <w:p w:rsidR="002D7398" w:rsidRDefault="002D7398" w:rsidP="002D7398">
      <w:pPr>
        <w:pStyle w:val="a3"/>
        <w:numPr>
          <w:ilvl w:val="0"/>
          <w:numId w:val="1"/>
        </w:numPr>
        <w:spacing w:after="0" w:line="360" w:lineRule="auto"/>
        <w:jc w:val="center"/>
        <w:rPr>
          <w:rFonts w:ascii="Times New Roman" w:hAnsi="Times New Roman" w:cs="Times New Roman"/>
          <w:b/>
          <w:color w:val="FF0000"/>
          <w:sz w:val="28"/>
          <w:szCs w:val="28"/>
        </w:rPr>
      </w:pPr>
      <w:r>
        <w:rPr>
          <w:rFonts w:ascii="Times New Roman" w:hAnsi="Times New Roman" w:cs="Times New Roman"/>
          <w:b/>
          <w:color w:val="FF0000"/>
          <w:sz w:val="28"/>
          <w:szCs w:val="28"/>
        </w:rPr>
        <w:t>«</w:t>
      </w:r>
      <w:r>
        <w:rPr>
          <w:rFonts w:ascii="Times New Roman" w:hAnsi="Times New Roman" w:cs="Times New Roman"/>
          <w:b/>
          <w:color w:val="FF0000"/>
          <w:sz w:val="28"/>
          <w:szCs w:val="28"/>
          <w:lang w:val="ba-RU"/>
        </w:rPr>
        <w:t>БАШҠОРТ МӘҘӘНИӘТЕ</w:t>
      </w:r>
      <w:r>
        <w:rPr>
          <w:rFonts w:ascii="Times New Roman" w:hAnsi="Times New Roman" w:cs="Times New Roman"/>
          <w:b/>
          <w:color w:val="FF0000"/>
          <w:sz w:val="28"/>
          <w:szCs w:val="28"/>
        </w:rPr>
        <w:t>»</w:t>
      </w:r>
      <w:r>
        <w:rPr>
          <w:rFonts w:ascii="Times New Roman" w:hAnsi="Times New Roman" w:cs="Times New Roman"/>
          <w:b/>
          <w:color w:val="FF0000"/>
          <w:sz w:val="28"/>
          <w:szCs w:val="28"/>
          <w:lang w:val="ba-RU"/>
        </w:rPr>
        <w:t xml:space="preserve"> БҮЛЕГЕ</w:t>
      </w:r>
    </w:p>
    <w:p w:rsidR="002D7398" w:rsidRDefault="002D7398" w:rsidP="002D7398">
      <w:pPr>
        <w:pStyle w:val="a3"/>
        <w:spacing w:after="0" w:line="360" w:lineRule="auto"/>
        <w:jc w:val="both"/>
        <w:rPr>
          <w:rFonts w:ascii="Times New Roman" w:hAnsi="Times New Roman" w:cs="Times New Roman"/>
          <w:color w:val="FF0000"/>
          <w:sz w:val="28"/>
          <w:szCs w:val="28"/>
          <w:lang w:val="ba-RU"/>
        </w:rPr>
      </w:pPr>
      <w:r>
        <w:rPr>
          <w:rFonts w:ascii="Times New Roman" w:hAnsi="Times New Roman" w:cs="Times New Roman"/>
          <w:color w:val="FF0000"/>
          <w:sz w:val="28"/>
          <w:szCs w:val="28"/>
          <w:lang w:val="ba-RU"/>
        </w:rPr>
        <w:t xml:space="preserve">Халҡыбыҙҙың көнитмеше  һынлы сәнғәт өлгөләре, ҡул эштәре, ағастан һырып эшләнгән боронғо әйберҙәр аша бөгөнгө көнгә килеп еткән. Барлыҡ артефакттар уҡыусылар тарафынан төрлө ауыл-ҡасабаларҙа  йыйылған. Боронғо ата-бабаларыбыҙҙың тормошон ошо кейем өлгөләренә ҡарап та өйрәнеп була. Ябай халыҡ  бар күңелен һалып, төрлө-төрлө нағыштарға биҙәп, үҙенә күрә, ниндәйҙер бер мәғәнә һалып ҡулланылған орнаменттар, әлбиттә, бик күп тарих тураһында һөйләй. Бер меңдән ашыу экспонат йыйылған да инде </w:t>
      </w:r>
      <w:r>
        <w:rPr>
          <w:rFonts w:ascii="Times New Roman" w:hAnsi="Times New Roman" w:cs="Times New Roman"/>
          <w:b/>
          <w:color w:val="FF0000"/>
          <w:sz w:val="28"/>
          <w:szCs w:val="28"/>
          <w:lang w:val="ba-RU"/>
        </w:rPr>
        <w:t>«</w:t>
      </w:r>
      <w:r>
        <w:rPr>
          <w:rFonts w:ascii="Times New Roman" w:hAnsi="Times New Roman" w:cs="Times New Roman"/>
          <w:color w:val="FF0000"/>
          <w:sz w:val="28"/>
          <w:szCs w:val="28"/>
          <w:lang w:val="ba-RU"/>
        </w:rPr>
        <w:t>Аманат</w:t>
      </w:r>
      <w:r>
        <w:rPr>
          <w:rFonts w:ascii="Times New Roman" w:hAnsi="Times New Roman" w:cs="Times New Roman"/>
          <w:b/>
          <w:color w:val="FF0000"/>
          <w:sz w:val="28"/>
          <w:szCs w:val="28"/>
          <w:lang w:val="ba-RU"/>
        </w:rPr>
        <w:t>»</w:t>
      </w:r>
      <w:r>
        <w:rPr>
          <w:rFonts w:ascii="Times New Roman" w:hAnsi="Times New Roman" w:cs="Times New Roman"/>
          <w:color w:val="FF0000"/>
          <w:sz w:val="28"/>
          <w:szCs w:val="28"/>
          <w:lang w:val="ba-RU"/>
        </w:rPr>
        <w:t>та.</w:t>
      </w:r>
    </w:p>
    <w:p w:rsidR="002D7398" w:rsidRDefault="002D7398" w:rsidP="002D7398">
      <w:pPr>
        <w:pStyle w:val="a3"/>
        <w:spacing w:after="0" w:line="360" w:lineRule="auto"/>
        <w:jc w:val="both"/>
        <w:rPr>
          <w:rFonts w:ascii="Times New Roman" w:hAnsi="Times New Roman" w:cs="Times New Roman"/>
          <w:sz w:val="28"/>
          <w:szCs w:val="28"/>
          <w:lang w:val="ba-RU"/>
        </w:rPr>
      </w:pPr>
      <w:r>
        <w:rPr>
          <w:rFonts w:ascii="Times New Roman" w:hAnsi="Times New Roman" w:cs="Times New Roman"/>
          <w:sz w:val="28"/>
          <w:szCs w:val="28"/>
          <w:lang w:val="ba-RU"/>
        </w:rPr>
        <w:t xml:space="preserve">Тыуған яҡты өйрәнеү маҡсатында һәр бер мәктәптә   тарихи-тыуған яҡ музейҙары эшләргә тейеш. Иң төп мәсьәлә был юҫыҡта- һаҡлау. Әммә ләкин, музей үҙ бурыстары эсенә  мәҙәни-ағартыу, өйрәтеү һәм эҙләнеү кеүек эшмәкәрлекте лә күҙ уңында тота. Барлыҡ был хеҙмәттәрҙе </w:t>
      </w:r>
      <w:r>
        <w:rPr>
          <w:rFonts w:ascii="Times New Roman" w:hAnsi="Times New Roman" w:cs="Times New Roman"/>
          <w:sz w:val="28"/>
          <w:szCs w:val="28"/>
          <w:lang w:val="ba-RU"/>
        </w:rPr>
        <w:lastRenderedPageBreak/>
        <w:t>уҡыусылар башҡара ла инде. Нәҡ тыуған яҡты өйрәнеү балаларҙы фәнни- эҙләнеү эшенә йәлеп итеүҙә төп ролде үтәй, тиһәк хата булмаҫ.</w:t>
      </w:r>
    </w:p>
    <w:p w:rsidR="002D7398" w:rsidRDefault="002D7398" w:rsidP="002D7398">
      <w:pPr>
        <w:pStyle w:val="a3"/>
        <w:spacing w:after="0" w:line="360" w:lineRule="auto"/>
        <w:jc w:val="both"/>
        <w:rPr>
          <w:rFonts w:ascii="Times New Roman" w:hAnsi="Times New Roman" w:cs="Times New Roman"/>
          <w:sz w:val="28"/>
          <w:szCs w:val="28"/>
          <w:lang w:val="ba-RU"/>
        </w:rPr>
      </w:pPr>
      <w:r>
        <w:rPr>
          <w:rFonts w:ascii="Times New Roman" w:hAnsi="Times New Roman" w:cs="Times New Roman"/>
          <w:sz w:val="28"/>
          <w:szCs w:val="28"/>
          <w:lang w:val="ba-RU"/>
        </w:rPr>
        <w:t xml:space="preserve"> Бының өсөн музейҙа  илебеҙ тарихында булып үткән төрлө ваҡиғаларҙың шаһиты булған шәхестәр, һуғыш ветерандары менән үткәрелгән осрашыу кисәләре практик яҡтан бик әһәмиәтле фактор булып тора. </w:t>
      </w:r>
    </w:p>
    <w:p w:rsidR="002D7398" w:rsidRDefault="002D7398" w:rsidP="002D7398">
      <w:pPr>
        <w:pStyle w:val="a3"/>
        <w:spacing w:after="0" w:line="360" w:lineRule="auto"/>
        <w:jc w:val="both"/>
        <w:rPr>
          <w:rFonts w:ascii="Times New Roman" w:hAnsi="Times New Roman" w:cs="Times New Roman"/>
          <w:sz w:val="28"/>
          <w:szCs w:val="28"/>
          <w:lang w:val="ba-RU"/>
        </w:rPr>
      </w:pPr>
      <w:r>
        <w:rPr>
          <w:rFonts w:ascii="Times New Roman" w:hAnsi="Times New Roman" w:cs="Times New Roman"/>
          <w:color w:val="FF0000"/>
          <w:sz w:val="28"/>
          <w:szCs w:val="28"/>
          <w:lang w:val="ba-RU"/>
        </w:rPr>
        <w:t>«Тыуған яҡ»,  «Ауыл тормошо»,  «Балалар ижады» һәм башҡа күргәҙмәләр гимназияла «Аманат»тың рухи- әхлаҡи  ҡиммәттәр, илһөйәрлек тойғоһо кеүек юғары төшөнсәләр тәрбиәләү үҙәгенә әүерелеүе тураһында һөйләй. Ошо йәһәттән, Бөйөк Ватан һуғышын сағылдырған мөйөш айырыуса ҡыҙыҡлы һәм әһәмиәтле. Йылдар дауамында тулыландырыла барған хәрби экспонаттар менән бер рәттән егеттәрҙең үҙ ҡулдары менән эшләгән   пушка, автомат, мылтыҡ макеттары музейға килеүсе һәр кемдең иғтибарын йәлеп итә.</w:t>
      </w:r>
      <w:r>
        <w:rPr>
          <w:rFonts w:ascii="Times New Roman" w:hAnsi="Times New Roman" w:cs="Times New Roman"/>
          <w:sz w:val="28"/>
          <w:szCs w:val="28"/>
          <w:lang w:val="ba-RU"/>
        </w:rPr>
        <w:t xml:space="preserve"> Ҡалаға килгән ҡунаҡтар, конференция-семинарҙарҙа ҡатнашыусы уҡытыусылар, тәрбиәселәргә экскурсияны башҡорт һәм рус телдәрендә гимназия уҡыусылары үткәрә. Бынан тыш, музей экспонаттары тарих, география, әҙәбиәт, башҡорт теле, музыка, тирә-яҡты өйрәнеү һәм башҡа предметтар буйынса дәрес үткәреү һәр төрлө лекцияларҙан да артыҡ тәрбиәүи сара. Гимназияның Бәләкәй ҡоролтай ағзалары тарафынан тик уҡыусылар ғына әҙерләгән саралар үтә фәһемле, тип иҫәпләйем. Был юҫыҡта Фәметдинова Лиана, Шаригина Алина, Ситдиҡов Айнур, Байбеков Шамил үткәргән тамашалар, конкурстар ҡала кимәлендә юғары баһа алды. Был хаҡта дипломдар, рәхмәт хаттары, «Баһалама китабында»ғы йылы һүҙҙәр  миҫал булып тора.</w:t>
      </w:r>
    </w:p>
    <w:p w:rsidR="002D7398" w:rsidRDefault="002D7398" w:rsidP="002D7398">
      <w:pPr>
        <w:pStyle w:val="a3"/>
        <w:spacing w:after="0" w:line="360" w:lineRule="auto"/>
        <w:ind w:firstLine="696"/>
        <w:jc w:val="both"/>
        <w:rPr>
          <w:rFonts w:ascii="Times New Roman" w:hAnsi="Times New Roman" w:cs="Times New Roman"/>
          <w:color w:val="000000" w:themeColor="text1"/>
          <w:sz w:val="28"/>
          <w:szCs w:val="28"/>
          <w:lang w:val="ba-RU"/>
        </w:rPr>
      </w:pPr>
      <w:r>
        <w:rPr>
          <w:rFonts w:ascii="Times New Roman" w:hAnsi="Times New Roman" w:cs="Times New Roman"/>
          <w:color w:val="000000" w:themeColor="text1"/>
          <w:sz w:val="28"/>
          <w:szCs w:val="28"/>
          <w:lang w:val="ba-RU"/>
        </w:rPr>
        <w:t>Был «Башҡорт мәҙәниәте» бүлеге уҡыусыларҙың инициативаһы менән булдырылды. Гимназияны тамамлап сыҡҡандар  тураһында аудио-видеояҙмалар, фотоальбомдар һаҡлана беҙҙә.</w:t>
      </w:r>
    </w:p>
    <w:p w:rsidR="002D7398" w:rsidRDefault="002D7398" w:rsidP="002D7398">
      <w:pPr>
        <w:pStyle w:val="a3"/>
        <w:spacing w:after="0" w:line="360" w:lineRule="auto"/>
        <w:ind w:firstLine="696"/>
        <w:jc w:val="both"/>
        <w:rPr>
          <w:rFonts w:ascii="Times New Roman" w:hAnsi="Times New Roman" w:cs="Times New Roman"/>
          <w:sz w:val="28"/>
          <w:szCs w:val="28"/>
          <w:lang w:val="ba-RU"/>
        </w:rPr>
      </w:pPr>
      <w:r>
        <w:rPr>
          <w:rFonts w:ascii="Times New Roman" w:hAnsi="Times New Roman" w:cs="Times New Roman"/>
          <w:sz w:val="28"/>
          <w:szCs w:val="28"/>
          <w:lang w:val="ba-RU"/>
        </w:rPr>
        <w:t xml:space="preserve">Тиҫтәләгән йылдар дауамында тупланған экспонаттар иҫәп-хисап алып барыуҙы күҙ уңында тотҡанлыҡтан, каталог төҙөнөк. Музейҙың </w:t>
      </w:r>
      <w:r>
        <w:rPr>
          <w:rFonts w:ascii="Times New Roman" w:hAnsi="Times New Roman" w:cs="Times New Roman"/>
          <w:sz w:val="28"/>
          <w:szCs w:val="28"/>
          <w:lang w:val="ba-RU"/>
        </w:rPr>
        <w:lastRenderedPageBreak/>
        <w:t xml:space="preserve">рәсми документтары беҙгә эшебеҙҙе дөйөмләштереп, анализлап тағы ла фәһемлерәк, файҙалыраҡ итеп ойошторорға этәргес көс бирә. Экскурсиялар, дәрестәр, тематик кисәләр, әңгәмәләр, осрашыуҙар фотоотчеттарҙан тыш айырым кенәгәлә теркәлә бара. </w:t>
      </w:r>
    </w:p>
    <w:p w:rsidR="002D7398" w:rsidRDefault="002D7398" w:rsidP="002D7398">
      <w:pPr>
        <w:pStyle w:val="a3"/>
        <w:spacing w:after="0" w:line="360" w:lineRule="auto"/>
        <w:jc w:val="both"/>
        <w:rPr>
          <w:rFonts w:ascii="Times New Roman" w:hAnsi="Times New Roman" w:cs="Times New Roman"/>
          <w:sz w:val="28"/>
          <w:szCs w:val="28"/>
          <w:lang w:val="ba-RU"/>
        </w:rPr>
      </w:pPr>
    </w:p>
    <w:p w:rsidR="002D7398" w:rsidRDefault="002D7398" w:rsidP="002D7398">
      <w:pPr>
        <w:pStyle w:val="a3"/>
        <w:spacing w:after="0" w:line="360" w:lineRule="auto"/>
        <w:jc w:val="center"/>
        <w:rPr>
          <w:rFonts w:ascii="Times New Roman" w:hAnsi="Times New Roman" w:cs="Times New Roman"/>
          <w:color w:val="FF0000"/>
          <w:sz w:val="28"/>
          <w:szCs w:val="28"/>
          <w:lang w:val="ba-RU"/>
        </w:rPr>
      </w:pPr>
      <w:r>
        <w:rPr>
          <w:rFonts w:ascii="Times New Roman" w:hAnsi="Times New Roman" w:cs="Times New Roman"/>
          <w:color w:val="FF0000"/>
          <w:sz w:val="28"/>
          <w:szCs w:val="28"/>
          <w:lang w:val="ba-RU"/>
        </w:rPr>
        <w:t xml:space="preserve">2.  </w:t>
      </w:r>
      <w:r>
        <w:rPr>
          <w:rFonts w:ascii="Times New Roman" w:hAnsi="Times New Roman" w:cs="Times New Roman"/>
          <w:b/>
          <w:color w:val="FF0000"/>
          <w:sz w:val="28"/>
          <w:szCs w:val="28"/>
          <w:lang w:val="ba-RU"/>
        </w:rPr>
        <w:t>ҺЫНЛЫ БИҘӘҮ СӘНҒӘТЕ ЗАЛЫ</w:t>
      </w:r>
    </w:p>
    <w:p w:rsidR="002D7398" w:rsidRDefault="002D7398" w:rsidP="002D7398">
      <w:pPr>
        <w:pStyle w:val="a3"/>
        <w:spacing w:after="0" w:line="360" w:lineRule="auto"/>
        <w:ind w:firstLine="696"/>
        <w:jc w:val="both"/>
        <w:rPr>
          <w:rFonts w:ascii="Times New Roman" w:hAnsi="Times New Roman" w:cs="Times New Roman"/>
          <w:sz w:val="28"/>
          <w:szCs w:val="28"/>
          <w:lang w:val="ba-RU"/>
        </w:rPr>
      </w:pPr>
      <w:r>
        <w:rPr>
          <w:rFonts w:ascii="Times New Roman" w:hAnsi="Times New Roman" w:cs="Times New Roman"/>
          <w:color w:val="FF0000"/>
          <w:sz w:val="28"/>
          <w:szCs w:val="28"/>
          <w:lang w:val="ba-RU"/>
        </w:rPr>
        <w:t xml:space="preserve"> Ижади көстәрҙең үҙ ҡулдары менән тыуҙырған шедеврҙары һаҡлана киләһе залда.</w:t>
      </w:r>
      <w:r>
        <w:rPr>
          <w:rFonts w:ascii="Times New Roman" w:hAnsi="Times New Roman" w:cs="Times New Roman"/>
          <w:sz w:val="28"/>
          <w:szCs w:val="28"/>
          <w:lang w:val="ba-RU"/>
        </w:rPr>
        <w:t xml:space="preserve"> </w:t>
      </w:r>
      <w:r>
        <w:rPr>
          <w:rFonts w:ascii="Times New Roman" w:hAnsi="Times New Roman" w:cs="Times New Roman"/>
          <w:color w:val="FF0000"/>
          <w:sz w:val="28"/>
          <w:szCs w:val="28"/>
          <w:lang w:val="ba-RU"/>
        </w:rPr>
        <w:t>Күргәҙмә экспозицияның маҡсаты: тамашасыларға  эстетик зауыҡ, фәһем биреү, аңына, күңеленә һоҡланғыс тойғолар һалыу көсөн тыуҙырыу.</w:t>
      </w:r>
      <w:r>
        <w:rPr>
          <w:rFonts w:ascii="Times New Roman" w:hAnsi="Times New Roman" w:cs="Times New Roman"/>
          <w:sz w:val="28"/>
          <w:szCs w:val="28"/>
          <w:lang w:val="ba-RU"/>
        </w:rPr>
        <w:t xml:space="preserve"> Әйтелгәндәрҙән тыш, оҫта ҡулдар тыуҙырған илаһи ижад емештәрен лайыҡлы баһалау, үҙенең мөнәсәбәтен еткереү кеүек сараларҙы үҙ эсенә ала беҙҙең маҡсатыбыҙ. Ни тиһәң дә, ижадташлыҡ, рухташлыҡ шәхесте үҫтерә, артабан тырышып эшләргә ҡанатландыра. Уҡыусылар тыуҙырған сәнғәт өлгөләре рекреацияларҙа, гимназия территорияһында, кабинеттарҙа ла урын алған. Ошо уртаҡлыҡ уларҙы үҙ халҡының, тыуған ҡалаһы  һәм республикаһының, дөйөм алғанда, тотош ҙур донъяның бәләкәй генә бер күҙәнәге булыуын тойоуҙы аңлата.</w:t>
      </w:r>
    </w:p>
    <w:p w:rsidR="002D7398" w:rsidRDefault="002D7398" w:rsidP="002D7398">
      <w:pPr>
        <w:pStyle w:val="a3"/>
        <w:spacing w:after="0" w:line="360" w:lineRule="auto"/>
        <w:jc w:val="both"/>
        <w:rPr>
          <w:rFonts w:ascii="Times New Roman" w:hAnsi="Times New Roman" w:cs="Times New Roman"/>
          <w:sz w:val="28"/>
          <w:szCs w:val="28"/>
          <w:lang w:val="ba-RU"/>
        </w:rPr>
      </w:pPr>
    </w:p>
    <w:p w:rsidR="002D7398" w:rsidRDefault="002D7398" w:rsidP="002D7398">
      <w:pPr>
        <w:pStyle w:val="a3"/>
        <w:numPr>
          <w:ilvl w:val="0"/>
          <w:numId w:val="2"/>
        </w:numPr>
        <w:spacing w:after="0" w:line="360" w:lineRule="auto"/>
        <w:jc w:val="center"/>
        <w:rPr>
          <w:rFonts w:ascii="Times New Roman" w:hAnsi="Times New Roman" w:cs="Times New Roman"/>
          <w:b/>
          <w:color w:val="FF0000"/>
          <w:sz w:val="28"/>
          <w:szCs w:val="28"/>
          <w:lang w:val="ba-RU"/>
        </w:rPr>
      </w:pPr>
      <w:r>
        <w:rPr>
          <w:rFonts w:ascii="Times New Roman" w:hAnsi="Times New Roman" w:cs="Times New Roman"/>
          <w:b/>
          <w:color w:val="FF0000"/>
          <w:sz w:val="28"/>
          <w:szCs w:val="28"/>
          <w:lang w:val="ba-RU"/>
        </w:rPr>
        <w:t>«ХӘРБИ-ПАТРИОТИК ТӘРБИӘ» БҮЛЕГЕ</w:t>
      </w:r>
    </w:p>
    <w:p w:rsidR="002D7398" w:rsidRDefault="002D7398" w:rsidP="002D7398">
      <w:pPr>
        <w:pStyle w:val="a3"/>
        <w:spacing w:after="0" w:line="360" w:lineRule="auto"/>
        <w:ind w:firstLine="696"/>
        <w:jc w:val="both"/>
        <w:rPr>
          <w:rFonts w:ascii="Times New Roman" w:hAnsi="Times New Roman" w:cs="Times New Roman"/>
          <w:color w:val="FF0000"/>
          <w:sz w:val="28"/>
          <w:szCs w:val="28"/>
          <w:lang w:val="ba-RU"/>
        </w:rPr>
      </w:pPr>
      <w:r>
        <w:rPr>
          <w:rFonts w:ascii="Times New Roman" w:hAnsi="Times New Roman" w:cs="Times New Roman"/>
          <w:color w:val="FF0000"/>
          <w:sz w:val="28"/>
          <w:szCs w:val="28"/>
          <w:lang w:val="ba-RU"/>
        </w:rPr>
        <w:t>Исеменән күренеүенсә, был бүлек ВАТАН, ДАН, ХӨРМӘТ тигән оло төшөнсәләрҙе үҙ эсенә ала.</w:t>
      </w:r>
      <w:r>
        <w:rPr>
          <w:rFonts w:ascii="Times New Roman" w:hAnsi="Times New Roman" w:cs="Times New Roman"/>
          <w:sz w:val="28"/>
          <w:szCs w:val="28"/>
          <w:lang w:val="ba-RU"/>
        </w:rPr>
        <w:t xml:space="preserve"> Хәрби кейем, ҡорал һәм башҡа атрибуттар махсус быяла ҡумталарҙа урын алған. Сөнки улар - изге. </w:t>
      </w:r>
      <w:r>
        <w:rPr>
          <w:rFonts w:ascii="Times New Roman" w:hAnsi="Times New Roman" w:cs="Times New Roman"/>
          <w:color w:val="FF0000"/>
          <w:sz w:val="28"/>
          <w:szCs w:val="28"/>
          <w:lang w:val="ba-RU"/>
        </w:rPr>
        <w:t xml:space="preserve">Ер йөҙөндә тыныслыҡ урынлаштырыусылар һәр заманда үҫеп килеүсе быуынды тәрбиәләүҙә, физик һәм рухи сыныҡтырыуҙа алыштырғыһыҙ практик сара булып тора. Иле, халҡы алдында хәрби бурысын  үтәгән ҡаһармандар, тылда тир түгеүсе фиҙаҡәр хеҙмәтсәндәрҙең оло наградалары ла айырым иғтибар үҙәгендә. </w:t>
      </w:r>
      <w:r>
        <w:rPr>
          <w:rFonts w:ascii="Times New Roman" w:hAnsi="Times New Roman" w:cs="Times New Roman"/>
          <w:sz w:val="28"/>
          <w:szCs w:val="28"/>
          <w:lang w:val="ba-RU"/>
        </w:rPr>
        <w:t>Улар ҙа айырым һаҡ аҫтында</w:t>
      </w:r>
      <w:r>
        <w:rPr>
          <w:rFonts w:ascii="Times New Roman" w:hAnsi="Times New Roman" w:cs="Times New Roman"/>
          <w:color w:val="FF0000"/>
          <w:sz w:val="28"/>
          <w:szCs w:val="28"/>
          <w:lang w:val="ba-RU"/>
        </w:rPr>
        <w:t xml:space="preserve">. Бында орден-миҙалдарҙан ҡала, уҡыусылар тапҡан башҡа хәрби атрибутика ла урын алған. Ҡыҫҡаһы, барлыҡ хәрби экспонат ҡабат был </w:t>
      </w:r>
      <w:r>
        <w:rPr>
          <w:rFonts w:ascii="Times New Roman" w:hAnsi="Times New Roman" w:cs="Times New Roman"/>
          <w:color w:val="FF0000"/>
          <w:sz w:val="28"/>
          <w:szCs w:val="28"/>
          <w:lang w:val="ba-RU"/>
        </w:rPr>
        <w:lastRenderedPageBreak/>
        <w:t>афәттәрҙең ер шарында ҡабатланмауын, шуның өсөн киләсәк быуындың – гимназистарҙың тырышып  уҡыуын, илебеҙгә тоғро хеҙмәт итеүен, бер-береһенә иғтибарлы һәм ихтирамлы шәхес булып үҫеүен тәьмин итеүсе артефакттар.</w:t>
      </w:r>
    </w:p>
    <w:p w:rsidR="002D7398" w:rsidRDefault="002D7398" w:rsidP="002D7398">
      <w:pPr>
        <w:pStyle w:val="a3"/>
        <w:spacing w:after="0" w:line="360" w:lineRule="auto"/>
        <w:jc w:val="both"/>
        <w:rPr>
          <w:rFonts w:ascii="Times New Roman" w:hAnsi="Times New Roman" w:cs="Times New Roman"/>
          <w:sz w:val="28"/>
          <w:szCs w:val="28"/>
          <w:lang w:val="ba-RU"/>
        </w:rPr>
      </w:pPr>
    </w:p>
    <w:p w:rsidR="002D7398" w:rsidRDefault="002D7398" w:rsidP="002D7398">
      <w:pPr>
        <w:pStyle w:val="a3"/>
        <w:spacing w:after="0" w:line="360" w:lineRule="auto"/>
        <w:jc w:val="center"/>
        <w:rPr>
          <w:rFonts w:ascii="Times New Roman" w:hAnsi="Times New Roman" w:cs="Times New Roman"/>
          <w:sz w:val="28"/>
          <w:szCs w:val="28"/>
          <w:lang w:val="ba-RU"/>
        </w:rPr>
      </w:pPr>
      <w:r>
        <w:rPr>
          <w:rFonts w:ascii="Times New Roman" w:hAnsi="Times New Roman" w:cs="Times New Roman"/>
          <w:sz w:val="28"/>
          <w:szCs w:val="28"/>
          <w:lang w:val="ba-RU"/>
        </w:rPr>
        <w:t>Хөрмәтле, дуҫтар!</w:t>
      </w:r>
    </w:p>
    <w:p w:rsidR="002D7398" w:rsidRDefault="002D7398" w:rsidP="002D7398">
      <w:pPr>
        <w:pStyle w:val="a3"/>
        <w:spacing w:after="0" w:line="360" w:lineRule="auto"/>
        <w:jc w:val="both"/>
        <w:rPr>
          <w:rFonts w:ascii="Times New Roman" w:hAnsi="Times New Roman" w:cs="Times New Roman"/>
          <w:sz w:val="28"/>
          <w:szCs w:val="28"/>
          <w:lang w:val="ba-RU"/>
        </w:rPr>
      </w:pPr>
    </w:p>
    <w:p w:rsidR="002D7398" w:rsidRDefault="002D7398" w:rsidP="002D7398">
      <w:pPr>
        <w:pStyle w:val="a3"/>
        <w:spacing w:after="0" w:line="360" w:lineRule="auto"/>
        <w:ind w:firstLine="696"/>
        <w:jc w:val="both"/>
        <w:rPr>
          <w:rFonts w:ascii="Times New Roman" w:hAnsi="Times New Roman" w:cs="Times New Roman"/>
          <w:sz w:val="28"/>
          <w:szCs w:val="28"/>
          <w:lang w:val="ba-RU"/>
        </w:rPr>
      </w:pPr>
      <w:r>
        <w:rPr>
          <w:rFonts w:ascii="Times New Roman" w:hAnsi="Times New Roman" w:cs="Times New Roman"/>
          <w:sz w:val="28"/>
          <w:szCs w:val="28"/>
          <w:lang w:val="ba-RU"/>
        </w:rPr>
        <w:t>Шулай итеп, музей эстетик-әхлаҡи  тәрбиәләүҙә, гармониялы шәхес үҫтереүҙә әйтеп бөтөргөһөҙ ҙур көскә эйә. Зауыҡ менән биҙәлгән экспозициялар, күргәҙмәләр һәр кемдә игелекле тойғолар, мәрхәмәтле уй-теләктәр, меңләгән хистәр ташҡыны менән бер рәттән киләсәккә ыңғай ҡараш, матурлыҡҡа ынтылыш бирә. Профессор, Рәсәй фәндәре академияһы академигы, бөйөк педагог Шалва Амонашвили билдәләүенсә, «Музейҙарҙа матурлыҡ һәм йомартлыҡ йәшәй. Уларҙың бер сере бар: һеҙ унан байып, бер башҡа үҫеп сығаһығыҙ». Өҫтәп, түбәндәгеләрҙе әйтер инек: «Музей – һәр битендә яңылыҡ яҙылған китап ул. Музей- хазиналар  һандығы һәм, үҙендә фәнни асыштарҙың шишмә башын, уҙған быуаттар ауазын  һаҡлаусы   сикһеҙ оло ил ул.</w:t>
      </w:r>
    </w:p>
    <w:p w:rsidR="002D7398" w:rsidRDefault="002D7398" w:rsidP="002D7398">
      <w:pPr>
        <w:pStyle w:val="a3"/>
        <w:spacing w:after="0" w:line="360" w:lineRule="auto"/>
        <w:jc w:val="both"/>
        <w:rPr>
          <w:rFonts w:ascii="Times New Roman" w:hAnsi="Times New Roman" w:cs="Times New Roman"/>
          <w:sz w:val="28"/>
          <w:szCs w:val="28"/>
          <w:lang w:val="ba-RU"/>
        </w:rPr>
      </w:pPr>
    </w:p>
    <w:p w:rsidR="002D7398" w:rsidRDefault="002D7398" w:rsidP="002D7398">
      <w:pPr>
        <w:pStyle w:val="a3"/>
        <w:spacing w:after="0" w:line="360" w:lineRule="auto"/>
        <w:jc w:val="both"/>
        <w:rPr>
          <w:rFonts w:ascii="Times New Roman" w:hAnsi="Times New Roman" w:cs="Times New Roman"/>
          <w:sz w:val="28"/>
          <w:szCs w:val="28"/>
          <w:lang w:val="ba-RU"/>
        </w:rPr>
      </w:pPr>
      <w:r>
        <w:rPr>
          <w:rFonts w:ascii="Times New Roman" w:hAnsi="Times New Roman" w:cs="Times New Roman"/>
          <w:sz w:val="28"/>
          <w:szCs w:val="28"/>
          <w:lang w:val="ba-RU"/>
        </w:rPr>
        <w:t>Иғтибарығыҙ өсөн, рәхмәт! Осрашҡанға тиклем!</w:t>
      </w:r>
    </w:p>
    <w:p w:rsidR="002D7398" w:rsidRDefault="002D7398" w:rsidP="002D7398">
      <w:pPr>
        <w:pStyle w:val="a3"/>
        <w:spacing w:after="0" w:line="360" w:lineRule="auto"/>
        <w:jc w:val="both"/>
        <w:rPr>
          <w:rFonts w:ascii="Times New Roman" w:hAnsi="Times New Roman" w:cs="Times New Roman"/>
          <w:sz w:val="28"/>
          <w:szCs w:val="28"/>
          <w:lang w:val="ba-RU"/>
        </w:rPr>
      </w:pPr>
    </w:p>
    <w:p w:rsidR="002D7398" w:rsidRDefault="002D7398" w:rsidP="002D7398">
      <w:pPr>
        <w:pStyle w:val="a3"/>
        <w:spacing w:after="0" w:line="360" w:lineRule="auto"/>
        <w:jc w:val="both"/>
        <w:rPr>
          <w:rFonts w:ascii="Times New Roman" w:hAnsi="Times New Roman" w:cs="Times New Roman"/>
          <w:sz w:val="28"/>
          <w:szCs w:val="28"/>
          <w:lang w:val="ba-RU"/>
        </w:rPr>
      </w:pPr>
    </w:p>
    <w:p w:rsidR="002D7398" w:rsidRDefault="002D7398" w:rsidP="002D7398">
      <w:pPr>
        <w:pStyle w:val="a3"/>
        <w:spacing w:after="0" w:line="360" w:lineRule="auto"/>
        <w:jc w:val="both"/>
        <w:rPr>
          <w:rFonts w:ascii="Times New Roman" w:hAnsi="Times New Roman" w:cs="Times New Roman"/>
          <w:sz w:val="28"/>
          <w:szCs w:val="28"/>
          <w:lang w:val="ba-RU"/>
        </w:rPr>
      </w:pPr>
    </w:p>
    <w:p w:rsidR="002D7398" w:rsidRDefault="002D7398" w:rsidP="002D7398">
      <w:pPr>
        <w:pStyle w:val="a3"/>
        <w:spacing w:after="0" w:line="360" w:lineRule="auto"/>
        <w:jc w:val="both"/>
        <w:rPr>
          <w:rFonts w:ascii="Times New Roman" w:hAnsi="Times New Roman" w:cs="Times New Roman"/>
          <w:sz w:val="28"/>
          <w:szCs w:val="28"/>
          <w:lang w:val="ba-RU"/>
        </w:rPr>
      </w:pPr>
    </w:p>
    <w:p w:rsidR="002D7398" w:rsidRDefault="002D7398" w:rsidP="002D7398">
      <w:pPr>
        <w:pStyle w:val="a3"/>
        <w:spacing w:after="0" w:line="360" w:lineRule="auto"/>
        <w:jc w:val="both"/>
        <w:rPr>
          <w:rFonts w:ascii="Times New Roman" w:hAnsi="Times New Roman" w:cs="Times New Roman"/>
          <w:sz w:val="28"/>
          <w:szCs w:val="28"/>
          <w:lang w:val="ba-RU"/>
        </w:rPr>
      </w:pPr>
    </w:p>
    <w:p w:rsidR="002D7398" w:rsidRDefault="002D7398" w:rsidP="002D7398">
      <w:pPr>
        <w:spacing w:after="0" w:line="360" w:lineRule="auto"/>
        <w:jc w:val="both"/>
        <w:rPr>
          <w:rFonts w:ascii="Times New Roman" w:hAnsi="Times New Roman" w:cs="Times New Roman"/>
          <w:sz w:val="28"/>
          <w:szCs w:val="28"/>
          <w:lang w:val="ba-RU"/>
        </w:rPr>
      </w:pPr>
    </w:p>
    <w:p w:rsidR="002D7398" w:rsidRDefault="002D7398" w:rsidP="002D7398">
      <w:pPr>
        <w:spacing w:after="0" w:line="360" w:lineRule="auto"/>
        <w:jc w:val="both"/>
        <w:rPr>
          <w:rFonts w:ascii="Times New Roman" w:hAnsi="Times New Roman" w:cs="Times New Roman"/>
          <w:sz w:val="28"/>
          <w:szCs w:val="28"/>
          <w:lang w:val="ba-RU"/>
        </w:rPr>
      </w:pPr>
    </w:p>
    <w:p w:rsidR="002D7398" w:rsidRDefault="002D7398" w:rsidP="002D7398">
      <w:pPr>
        <w:spacing w:after="0" w:line="360" w:lineRule="auto"/>
        <w:jc w:val="both"/>
        <w:rPr>
          <w:rFonts w:ascii="Times New Roman" w:hAnsi="Times New Roman" w:cs="Times New Roman"/>
          <w:sz w:val="28"/>
          <w:szCs w:val="28"/>
          <w:lang w:val="ba-RU"/>
        </w:rPr>
      </w:pPr>
    </w:p>
    <w:p w:rsidR="002D7398" w:rsidRDefault="002D7398" w:rsidP="002D7398">
      <w:pPr>
        <w:spacing w:after="0" w:line="360" w:lineRule="auto"/>
        <w:jc w:val="both"/>
        <w:rPr>
          <w:rFonts w:ascii="Times New Roman" w:hAnsi="Times New Roman" w:cs="Times New Roman"/>
          <w:sz w:val="28"/>
          <w:szCs w:val="28"/>
          <w:lang w:val="ba-RU"/>
        </w:rPr>
      </w:pPr>
    </w:p>
    <w:p w:rsidR="002D7398" w:rsidRDefault="002D7398" w:rsidP="002D7398">
      <w:pPr>
        <w:pStyle w:val="a3"/>
        <w:spacing w:after="0" w:line="360" w:lineRule="auto"/>
        <w:jc w:val="both"/>
        <w:rPr>
          <w:rFonts w:ascii="Times New Roman" w:hAnsi="Times New Roman" w:cs="Times New Roman"/>
          <w:sz w:val="28"/>
          <w:szCs w:val="28"/>
          <w:lang w:val="ba-RU"/>
        </w:rPr>
      </w:pPr>
    </w:p>
    <w:p w:rsidR="002D7398" w:rsidRDefault="002D7398" w:rsidP="002D7398">
      <w:pPr>
        <w:spacing w:after="0" w:line="360" w:lineRule="auto"/>
        <w:jc w:val="both"/>
        <w:rPr>
          <w:rFonts w:ascii="Times New Roman" w:hAnsi="Times New Roman" w:cs="Times New Roman"/>
          <w:sz w:val="28"/>
          <w:szCs w:val="28"/>
          <w:lang w:val="ba-RU"/>
        </w:rPr>
      </w:pPr>
    </w:p>
    <w:p w:rsidR="002D7398" w:rsidRDefault="002D7398" w:rsidP="002D7398">
      <w:pPr>
        <w:spacing w:after="0" w:line="360" w:lineRule="auto"/>
        <w:jc w:val="both"/>
        <w:rPr>
          <w:rFonts w:ascii="Times New Roman" w:hAnsi="Times New Roman" w:cs="Times New Roman"/>
          <w:sz w:val="28"/>
          <w:szCs w:val="28"/>
          <w:lang w:val="ba-RU"/>
        </w:rPr>
      </w:pPr>
    </w:p>
    <w:p w:rsidR="00FF1BB9" w:rsidRDefault="00FF1BB9">
      <w:bookmarkStart w:id="0" w:name="_GoBack"/>
      <w:bookmarkEnd w:id="0"/>
    </w:p>
    <w:sectPr w:rsidR="00FF1B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4BB04BD"/>
    <w:multiLevelType w:val="multilevel"/>
    <w:tmpl w:val="F74CB2C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569"/>
    <w:rsid w:val="002D7398"/>
    <w:rsid w:val="00863569"/>
    <w:rsid w:val="00FF1B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AB3A8E-9516-45DE-9E94-3FEF8E1FF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739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73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6278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920</Words>
  <Characters>5247</Characters>
  <Application>Microsoft Office Word</Application>
  <DocSecurity>0</DocSecurity>
  <Lines>43</Lines>
  <Paragraphs>12</Paragraphs>
  <ScaleCrop>false</ScaleCrop>
  <Company>SPecialiST RePack</Company>
  <LinksUpToDate>false</LinksUpToDate>
  <CharactersWithSpaces>6155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Экзамен</dc:creator>
  <cp:keywords/>
  <dc:description/>
  <cp:lastModifiedBy>Экзамен</cp:lastModifiedBy>
  <cp:revision>3</cp:revision>
  <dcterms:created xsi:type="dcterms:W3CDTF">2022-10-31T09:44:00Z</dcterms:created>
  <dcterms:modified xsi:type="dcterms:W3CDTF">2022-10-31T09:44:00Z</dcterms:modified>
</cp:coreProperties>
</file>